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396B6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08C1E8FB">
      <w:pPr>
        <w:rPr>
          <w:rFonts w:hint="eastAsia"/>
          <w:lang w:val="en-US" w:eastAsia="zh-CN"/>
        </w:rPr>
      </w:pPr>
    </w:p>
    <w:p w14:paraId="78AA280B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福州市社科规划项目在中央“三报一刊”发表成果情况汇总表</w:t>
      </w:r>
    </w:p>
    <w:bookmarkEnd w:id="0"/>
    <w:p w14:paraId="665A952D">
      <w:pPr>
        <w:rPr>
          <w:rFonts w:hint="eastAsia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09"/>
        <w:gridCol w:w="1800"/>
        <w:gridCol w:w="2278"/>
        <w:gridCol w:w="3112"/>
        <w:gridCol w:w="2025"/>
        <w:gridCol w:w="2352"/>
        <w:gridCol w:w="1698"/>
      </w:tblGrid>
      <w:tr w14:paraId="35D5C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9" w:type="dxa"/>
            <w:vAlign w:val="center"/>
          </w:tcPr>
          <w:p w14:paraId="40AAAB76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800" w:type="dxa"/>
            <w:vAlign w:val="center"/>
          </w:tcPr>
          <w:p w14:paraId="121469A4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项目批准号</w:t>
            </w:r>
          </w:p>
        </w:tc>
        <w:tc>
          <w:tcPr>
            <w:tcW w:w="2278" w:type="dxa"/>
            <w:vAlign w:val="center"/>
          </w:tcPr>
          <w:p w14:paraId="23E2E64A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3112" w:type="dxa"/>
            <w:vAlign w:val="center"/>
          </w:tcPr>
          <w:p w14:paraId="74B02E2B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文章题目</w:t>
            </w:r>
          </w:p>
        </w:tc>
        <w:tc>
          <w:tcPr>
            <w:tcW w:w="2025" w:type="dxa"/>
            <w:vAlign w:val="center"/>
          </w:tcPr>
          <w:p w14:paraId="3B09D548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发表报刊</w:t>
            </w:r>
          </w:p>
        </w:tc>
        <w:tc>
          <w:tcPr>
            <w:tcW w:w="2352" w:type="dxa"/>
            <w:vAlign w:val="center"/>
          </w:tcPr>
          <w:p w14:paraId="2D4A0E00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发表时间及版面</w:t>
            </w:r>
          </w:p>
        </w:tc>
        <w:tc>
          <w:tcPr>
            <w:tcW w:w="1698" w:type="dxa"/>
            <w:vAlign w:val="center"/>
          </w:tcPr>
          <w:p w14:paraId="521DB607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执笔人</w:t>
            </w:r>
          </w:p>
        </w:tc>
      </w:tr>
      <w:tr w14:paraId="06E08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134" w:hRule="atLeast"/>
        </w:trPr>
        <w:tc>
          <w:tcPr>
            <w:tcW w:w="909" w:type="dxa"/>
            <w:vAlign w:val="top"/>
          </w:tcPr>
          <w:p w14:paraId="3A1BFBC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top"/>
          </w:tcPr>
          <w:p w14:paraId="0B420B4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vAlign w:val="top"/>
          </w:tcPr>
          <w:p w14:paraId="3978220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12" w:type="dxa"/>
            <w:vAlign w:val="top"/>
          </w:tcPr>
          <w:p w14:paraId="24E2CE9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Align w:val="top"/>
          </w:tcPr>
          <w:p w14:paraId="2EAD70A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52" w:type="dxa"/>
            <w:vAlign w:val="top"/>
          </w:tcPr>
          <w:p w14:paraId="0716439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98" w:type="dxa"/>
            <w:vAlign w:val="top"/>
          </w:tcPr>
          <w:p w14:paraId="0253083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A805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134" w:hRule="atLeast"/>
        </w:trPr>
        <w:tc>
          <w:tcPr>
            <w:tcW w:w="909" w:type="dxa"/>
            <w:vAlign w:val="top"/>
          </w:tcPr>
          <w:p w14:paraId="74D5592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top"/>
          </w:tcPr>
          <w:p w14:paraId="79FED0E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vAlign w:val="top"/>
          </w:tcPr>
          <w:p w14:paraId="63BEB24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12" w:type="dxa"/>
            <w:vAlign w:val="top"/>
          </w:tcPr>
          <w:p w14:paraId="256C32B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Align w:val="top"/>
          </w:tcPr>
          <w:p w14:paraId="2750CD8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52" w:type="dxa"/>
            <w:vAlign w:val="top"/>
          </w:tcPr>
          <w:p w14:paraId="111F26C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98" w:type="dxa"/>
            <w:vAlign w:val="top"/>
          </w:tcPr>
          <w:p w14:paraId="48AF0F3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BE93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134" w:hRule="atLeast"/>
        </w:trPr>
        <w:tc>
          <w:tcPr>
            <w:tcW w:w="909" w:type="dxa"/>
            <w:vAlign w:val="top"/>
          </w:tcPr>
          <w:p w14:paraId="5EE7FAE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top"/>
          </w:tcPr>
          <w:p w14:paraId="37D6FEF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vAlign w:val="top"/>
          </w:tcPr>
          <w:p w14:paraId="396A9BD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12" w:type="dxa"/>
            <w:vAlign w:val="top"/>
          </w:tcPr>
          <w:p w14:paraId="6708056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Align w:val="top"/>
          </w:tcPr>
          <w:p w14:paraId="1E7660C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52" w:type="dxa"/>
            <w:vAlign w:val="top"/>
          </w:tcPr>
          <w:p w14:paraId="6546449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98" w:type="dxa"/>
            <w:vAlign w:val="top"/>
          </w:tcPr>
          <w:p w14:paraId="4551D97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3788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134" w:hRule="atLeast"/>
        </w:trPr>
        <w:tc>
          <w:tcPr>
            <w:tcW w:w="909" w:type="dxa"/>
            <w:vAlign w:val="top"/>
          </w:tcPr>
          <w:p w14:paraId="0DECAD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top"/>
          </w:tcPr>
          <w:p w14:paraId="1303914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vAlign w:val="top"/>
          </w:tcPr>
          <w:p w14:paraId="3949F5C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12" w:type="dxa"/>
            <w:vAlign w:val="top"/>
          </w:tcPr>
          <w:p w14:paraId="1DDF997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Align w:val="top"/>
          </w:tcPr>
          <w:p w14:paraId="5294C91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52" w:type="dxa"/>
            <w:vAlign w:val="top"/>
          </w:tcPr>
          <w:p w14:paraId="46B51F6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98" w:type="dxa"/>
            <w:vAlign w:val="top"/>
          </w:tcPr>
          <w:p w14:paraId="1E64F5B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6DAC4E9B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备注：项目成果以福州市社科规划项目名义在中央“三报一刊”发表的填写此表</w:t>
      </w:r>
    </w:p>
    <w:sectPr>
      <w:pgSz w:w="16838" w:h="11906" w:orient="landscape"/>
      <w:pgMar w:top="1800" w:right="1417" w:bottom="180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颜宋体">
    <w:panose1 w:val="02010600010101010101"/>
    <w:charset w:val="86"/>
    <w:family w:val="auto"/>
    <w:pitch w:val="default"/>
    <w:sig w:usb0="A00002BF" w:usb1="18CF6CFB" w:usb2="00000012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苏新诗柳楷简体">
    <w:panose1 w:val="02000000000000000000"/>
    <w:charset w:val="86"/>
    <w:family w:val="auto"/>
    <w:pitch w:val="default"/>
    <w:sig w:usb0="800002BF" w:usb1="184F6CFA" w:usb2="00000012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a国潮楷书 超大字库">
    <w:panose1 w:val="02010600010101010101"/>
    <w:charset w:val="86"/>
    <w:family w:val="auto"/>
    <w:pitch w:val="default"/>
    <w:sig w:usb0="00000001" w:usb1="080E0000" w:usb2="00000000" w:usb3="00000000" w:csb0="00040003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正粗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DFHSMincho-W9">
    <w:panose1 w:val="02020909000000000000"/>
    <w:charset w:val="80"/>
    <w:family w:val="auto"/>
    <w:pitch w:val="default"/>
    <w:sig w:usb0="80000283" w:usb1="2AC76CF8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8D43B6"/>
    <w:rsid w:val="648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2025-07-24T06:51:00Z</dcterms:created>
  <dc:creator>桂圆师太</dc:creator>
  <cp:lastModifiedBy>桂圆师太</cp:lastModifiedBy>
  <dcterms:modified xsi:type="dcterms:W3CDTF">2025-07-24T06:58:33Z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4978646E787140B1B6D14B3A570C5DEB_11</vt:lpwstr>
  </property>
  <property fmtid="{D5CDD505-2E9C-101B-9397-08002B2CF9AE}" pid="4" name="KSOTemplateDocerSaveRecord">
    <vt:lpwstr>eyJoZGlkIjoiMDc1MTFhODg0ODZkOTM2MGE2ZTNhNTRjYWI4ZTIwYzAiLCJ1c2VySWQiOiIyMDE4MjAxMzIifQ==</vt:lpwstr>
  </property>
</Properties>
</file>