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CFC" w:rsidRDefault="006B5CFC">
      <w:pPr>
        <w:spacing w:line="480" w:lineRule="auto"/>
        <w:ind w:right="28"/>
        <w:jc w:val="center"/>
        <w:rPr>
          <w:rFonts w:ascii="黑体" w:eastAsia="黑体" w:hAnsi="黑体" w:cs="Times New Roman"/>
          <w:kern w:val="0"/>
          <w:sz w:val="36"/>
          <w:szCs w:val="36"/>
        </w:rPr>
      </w:pPr>
    </w:p>
    <w:p w:rsidR="000B037F" w:rsidRDefault="00FC16FC" w:rsidP="000B037F">
      <w:pPr>
        <w:spacing w:line="480" w:lineRule="auto"/>
        <w:ind w:right="28"/>
        <w:rPr>
          <w:rFonts w:ascii="宋体" w:hAnsi="宋体" w:cs="宋体"/>
          <w:kern w:val="0"/>
          <w:sz w:val="28"/>
          <w:szCs w:val="28"/>
        </w:rPr>
      </w:pPr>
      <w:r>
        <w:rPr>
          <w:rFonts w:ascii="宋体" w:hAnsi="宋体" w:cs="宋体" w:hint="eastAsia"/>
          <w:kern w:val="0"/>
          <w:sz w:val="28"/>
          <w:szCs w:val="28"/>
        </w:rPr>
        <w:t>附件</w:t>
      </w:r>
      <w:r w:rsidR="000B037F">
        <w:rPr>
          <w:rFonts w:ascii="宋体" w:hAnsi="宋体" w:cs="宋体" w:hint="eastAsia"/>
          <w:kern w:val="0"/>
          <w:sz w:val="28"/>
          <w:szCs w:val="28"/>
        </w:rPr>
        <w:t>6</w:t>
      </w:r>
      <w:bookmarkStart w:id="0" w:name="_GoBack"/>
      <w:bookmarkEnd w:id="0"/>
    </w:p>
    <w:p w:rsidR="000B037F" w:rsidRDefault="000B037F" w:rsidP="000B037F">
      <w:pPr>
        <w:spacing w:line="360" w:lineRule="auto"/>
        <w:jc w:val="left"/>
        <w:textAlignment w:val="baseline"/>
        <w:rPr>
          <w:rStyle w:val="NormalCharacter"/>
          <w:rFonts w:ascii="仿宋_GB2312" w:eastAsia="仿宋_GB2312" w:hAnsi="仿宋_GB2312" w:cs="Times New Roman" w:hint="eastAsia"/>
          <w:sz w:val="32"/>
          <w:szCs w:val="32"/>
        </w:rPr>
      </w:pPr>
    </w:p>
    <w:p w:rsidR="000B037F" w:rsidRDefault="000B037F" w:rsidP="000B037F">
      <w:pPr>
        <w:spacing w:line="360" w:lineRule="auto"/>
        <w:jc w:val="center"/>
        <w:rPr>
          <w:rStyle w:val="NormalCharacter"/>
          <w:rFonts w:ascii="仿宋_GB2312" w:eastAsia="仿宋_GB2312" w:hAnsi="仿宋_GB2312" w:hint="eastAsia"/>
          <w:b/>
          <w:bCs/>
          <w:sz w:val="32"/>
          <w:szCs w:val="32"/>
        </w:rPr>
      </w:pPr>
      <w:r>
        <w:rPr>
          <w:rStyle w:val="NormalCharacter"/>
          <w:rFonts w:ascii="仿宋_GB2312" w:eastAsia="仿宋_GB2312" w:hAnsi="仿宋_GB2312" w:hint="eastAsia"/>
          <w:b/>
          <w:bCs/>
          <w:sz w:val="32"/>
          <w:szCs w:val="32"/>
        </w:rPr>
        <w:t>省级社会实践一流本科课程申报推荐汇总表（2021年）</w:t>
      </w:r>
    </w:p>
    <w:p w:rsidR="000B037F" w:rsidRDefault="000B037F" w:rsidP="000B037F">
      <w:pPr>
        <w:spacing w:line="380" w:lineRule="exact"/>
        <w:jc w:val="center"/>
        <w:rPr>
          <w:rFonts w:ascii="方正小标宋简体" w:eastAsia="方正小标宋简体" w:hAnsi="华文中宋" w:cs="宋体" w:hint="eastAsia"/>
          <w:color w:val="000000"/>
          <w:kern w:val="0"/>
          <w:sz w:val="36"/>
          <w:szCs w:val="36"/>
        </w:rPr>
      </w:pPr>
    </w:p>
    <w:p w:rsidR="000B037F" w:rsidRDefault="000B037F" w:rsidP="000B037F">
      <w:pPr>
        <w:spacing w:line="380" w:lineRule="exact"/>
        <w:ind w:firstLineChars="50" w:firstLine="141"/>
        <w:rPr>
          <w:rFonts w:ascii="仿宋" w:eastAsia="仿宋" w:hAnsi="仿宋" w:cs="仿宋" w:hint="eastAsia"/>
          <w:sz w:val="28"/>
          <w:szCs w:val="28"/>
        </w:rPr>
      </w:pPr>
      <w:r>
        <w:rPr>
          <w:rFonts w:ascii="仿宋" w:eastAsia="仿宋" w:hAnsi="仿宋" w:cs="仿宋" w:hint="eastAsia"/>
          <w:b/>
          <w:bCs/>
          <w:sz w:val="28"/>
          <w:szCs w:val="28"/>
        </w:rPr>
        <w:t>申报学校（公章）：</w:t>
      </w:r>
    </w:p>
    <w:tbl>
      <w:tblPr>
        <w:tblW w:w="12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9"/>
        <w:gridCol w:w="1843"/>
        <w:gridCol w:w="1843"/>
        <w:gridCol w:w="1559"/>
        <w:gridCol w:w="2634"/>
        <w:gridCol w:w="1164"/>
      </w:tblGrid>
      <w:tr w:rsidR="000B037F" w:rsidTr="000B037F">
        <w:trPr>
          <w:trHeight w:val="680"/>
        </w:trPr>
        <w:tc>
          <w:tcPr>
            <w:tcW w:w="993" w:type="dxa"/>
            <w:tcBorders>
              <w:top w:val="single" w:sz="4" w:space="0" w:color="auto"/>
              <w:left w:val="single" w:sz="4" w:space="0" w:color="auto"/>
              <w:bottom w:val="single" w:sz="4" w:space="0" w:color="auto"/>
              <w:right w:val="single" w:sz="4" w:space="0" w:color="auto"/>
            </w:tcBorders>
            <w:vAlign w:val="center"/>
            <w:hideMark/>
          </w:tcPr>
          <w:p w:rsidR="000B037F" w:rsidRDefault="000B037F">
            <w:pPr>
              <w:spacing w:line="380" w:lineRule="exact"/>
              <w:jc w:val="center"/>
              <w:rPr>
                <w:rFonts w:ascii="仿宋" w:eastAsia="仿宋" w:hAnsi="仿宋" w:cs="仿宋" w:hint="eastAsia"/>
                <w:b/>
                <w:sz w:val="28"/>
                <w:szCs w:val="28"/>
              </w:rPr>
            </w:pPr>
            <w:r>
              <w:rPr>
                <w:rFonts w:ascii="仿宋" w:eastAsia="仿宋" w:hAnsi="仿宋" w:cs="仿宋" w:hint="eastAsia"/>
                <w:b/>
                <w:sz w:val="28"/>
                <w:szCs w:val="28"/>
              </w:rPr>
              <w:t>序号</w:t>
            </w:r>
          </w:p>
        </w:tc>
        <w:tc>
          <w:tcPr>
            <w:tcW w:w="2409" w:type="dxa"/>
            <w:tcBorders>
              <w:top w:val="single" w:sz="4" w:space="0" w:color="auto"/>
              <w:left w:val="single" w:sz="4" w:space="0" w:color="auto"/>
              <w:bottom w:val="single" w:sz="4" w:space="0" w:color="auto"/>
              <w:right w:val="single" w:sz="4" w:space="0" w:color="auto"/>
            </w:tcBorders>
            <w:vAlign w:val="center"/>
            <w:hideMark/>
          </w:tcPr>
          <w:p w:rsidR="000B037F" w:rsidRDefault="000B037F">
            <w:pPr>
              <w:spacing w:line="380" w:lineRule="exact"/>
              <w:jc w:val="center"/>
              <w:rPr>
                <w:rFonts w:ascii="仿宋" w:eastAsia="仿宋" w:hAnsi="仿宋" w:cs="仿宋" w:hint="eastAsia"/>
                <w:b/>
                <w:sz w:val="28"/>
                <w:szCs w:val="28"/>
              </w:rPr>
            </w:pPr>
            <w:r>
              <w:rPr>
                <w:rFonts w:ascii="仿宋" w:eastAsia="仿宋" w:hAnsi="仿宋" w:cs="仿宋" w:hint="eastAsia"/>
                <w:b/>
                <w:sz w:val="28"/>
                <w:szCs w:val="28"/>
              </w:rPr>
              <w:t>课程名称</w:t>
            </w:r>
          </w:p>
        </w:tc>
        <w:tc>
          <w:tcPr>
            <w:tcW w:w="1843" w:type="dxa"/>
            <w:tcBorders>
              <w:top w:val="single" w:sz="4" w:space="0" w:color="auto"/>
              <w:left w:val="single" w:sz="4" w:space="0" w:color="auto"/>
              <w:bottom w:val="single" w:sz="4" w:space="0" w:color="auto"/>
              <w:right w:val="single" w:sz="4" w:space="0" w:color="auto"/>
            </w:tcBorders>
            <w:vAlign w:val="center"/>
            <w:hideMark/>
          </w:tcPr>
          <w:p w:rsidR="000B037F" w:rsidRDefault="000B037F">
            <w:pPr>
              <w:spacing w:line="380" w:lineRule="exact"/>
              <w:jc w:val="center"/>
              <w:rPr>
                <w:rFonts w:ascii="仿宋" w:eastAsia="仿宋" w:hAnsi="仿宋" w:cs="仿宋" w:hint="eastAsia"/>
                <w:b/>
                <w:sz w:val="28"/>
                <w:szCs w:val="28"/>
              </w:rPr>
            </w:pPr>
            <w:r>
              <w:rPr>
                <w:rFonts w:ascii="仿宋" w:eastAsia="仿宋" w:hAnsi="仿宋" w:cs="仿宋" w:hint="eastAsia"/>
                <w:b/>
                <w:sz w:val="28"/>
                <w:szCs w:val="28"/>
              </w:rPr>
              <w:t>课程负责人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0B037F" w:rsidRDefault="000B037F">
            <w:pPr>
              <w:spacing w:line="380" w:lineRule="exact"/>
              <w:jc w:val="center"/>
              <w:rPr>
                <w:rFonts w:ascii="仿宋" w:eastAsia="仿宋" w:hAnsi="仿宋" w:cs="仿宋" w:hint="eastAsia"/>
                <w:b/>
                <w:sz w:val="28"/>
                <w:szCs w:val="28"/>
              </w:rPr>
            </w:pPr>
            <w:r>
              <w:rPr>
                <w:rFonts w:ascii="仿宋" w:eastAsia="仿宋" w:hAnsi="仿宋" w:cs="仿宋" w:hint="eastAsia"/>
                <w:b/>
                <w:sz w:val="28"/>
                <w:szCs w:val="28"/>
              </w:rPr>
              <w:t>专业类代码</w:t>
            </w:r>
          </w:p>
        </w:tc>
        <w:tc>
          <w:tcPr>
            <w:tcW w:w="1559" w:type="dxa"/>
            <w:tcBorders>
              <w:top w:val="single" w:sz="4" w:space="0" w:color="auto"/>
              <w:left w:val="single" w:sz="4" w:space="0" w:color="auto"/>
              <w:bottom w:val="single" w:sz="4" w:space="0" w:color="auto"/>
              <w:right w:val="single" w:sz="4" w:space="0" w:color="auto"/>
            </w:tcBorders>
            <w:vAlign w:val="center"/>
            <w:hideMark/>
          </w:tcPr>
          <w:p w:rsidR="000B037F" w:rsidRDefault="000B037F">
            <w:pPr>
              <w:spacing w:line="380" w:lineRule="exact"/>
              <w:jc w:val="center"/>
              <w:rPr>
                <w:rFonts w:ascii="仿宋" w:eastAsia="仿宋" w:hAnsi="仿宋" w:cs="仿宋" w:hint="eastAsia"/>
                <w:b/>
                <w:sz w:val="28"/>
                <w:szCs w:val="28"/>
              </w:rPr>
            </w:pPr>
            <w:r>
              <w:rPr>
                <w:rFonts w:ascii="仿宋" w:eastAsia="仿宋" w:hAnsi="仿宋" w:cs="仿宋" w:hint="eastAsia"/>
                <w:b/>
                <w:sz w:val="28"/>
                <w:szCs w:val="28"/>
              </w:rPr>
              <w:t>联系号码</w:t>
            </w:r>
          </w:p>
        </w:tc>
        <w:tc>
          <w:tcPr>
            <w:tcW w:w="2634" w:type="dxa"/>
            <w:tcBorders>
              <w:top w:val="single" w:sz="4" w:space="0" w:color="auto"/>
              <w:left w:val="single" w:sz="4" w:space="0" w:color="auto"/>
              <w:bottom w:val="single" w:sz="4" w:space="0" w:color="auto"/>
              <w:right w:val="single" w:sz="4" w:space="0" w:color="auto"/>
            </w:tcBorders>
            <w:vAlign w:val="center"/>
          </w:tcPr>
          <w:p w:rsidR="000B037F" w:rsidRDefault="000B037F" w:rsidP="000B037F">
            <w:pPr>
              <w:spacing w:line="380" w:lineRule="exact"/>
              <w:jc w:val="left"/>
              <w:rPr>
                <w:rFonts w:ascii="仿宋" w:eastAsia="仿宋" w:hAnsi="仿宋" w:cs="仿宋" w:hint="eastAsia"/>
                <w:b/>
                <w:sz w:val="28"/>
                <w:szCs w:val="28"/>
              </w:rPr>
            </w:pPr>
            <w:r>
              <w:rPr>
                <w:rFonts w:ascii="仿宋" w:eastAsia="仿宋" w:hAnsi="仿宋" w:cs="仿宋" w:hint="eastAsia"/>
                <w:b/>
                <w:sz w:val="28"/>
                <w:szCs w:val="28"/>
              </w:rPr>
              <w:t>备注</w:t>
            </w:r>
          </w:p>
        </w:tc>
        <w:tc>
          <w:tcPr>
            <w:tcW w:w="1164" w:type="dxa"/>
            <w:tcBorders>
              <w:top w:val="single" w:sz="4" w:space="0" w:color="auto"/>
              <w:left w:val="single" w:sz="4" w:space="0" w:color="auto"/>
              <w:bottom w:val="single" w:sz="4" w:space="0" w:color="auto"/>
              <w:right w:val="single" w:sz="4" w:space="0" w:color="auto"/>
            </w:tcBorders>
            <w:vAlign w:val="center"/>
            <w:hideMark/>
          </w:tcPr>
          <w:p w:rsidR="000B037F" w:rsidRDefault="000B037F">
            <w:pPr>
              <w:spacing w:line="380" w:lineRule="exact"/>
              <w:jc w:val="center"/>
              <w:rPr>
                <w:rFonts w:ascii="仿宋" w:eastAsia="仿宋" w:hAnsi="仿宋" w:cs="仿宋" w:hint="eastAsia"/>
                <w:b/>
                <w:sz w:val="28"/>
                <w:szCs w:val="28"/>
              </w:rPr>
            </w:pPr>
            <w:r>
              <w:rPr>
                <w:rFonts w:ascii="仿宋" w:eastAsia="仿宋" w:hAnsi="仿宋" w:cs="仿宋" w:hint="eastAsia"/>
                <w:b/>
                <w:sz w:val="28"/>
                <w:szCs w:val="28"/>
              </w:rPr>
              <w:t>备注</w:t>
            </w:r>
          </w:p>
        </w:tc>
      </w:tr>
      <w:tr w:rsidR="000B037F" w:rsidTr="000B037F">
        <w:trPr>
          <w:trHeight w:val="680"/>
        </w:trPr>
        <w:tc>
          <w:tcPr>
            <w:tcW w:w="993" w:type="dxa"/>
            <w:tcBorders>
              <w:top w:val="single" w:sz="4" w:space="0" w:color="auto"/>
              <w:left w:val="single" w:sz="4" w:space="0" w:color="auto"/>
              <w:bottom w:val="single" w:sz="4" w:space="0" w:color="auto"/>
              <w:right w:val="single" w:sz="4" w:space="0" w:color="auto"/>
            </w:tcBorders>
            <w:vAlign w:val="center"/>
            <w:hideMark/>
          </w:tcPr>
          <w:p w:rsidR="000B037F" w:rsidRDefault="000B037F">
            <w:pPr>
              <w:spacing w:line="380" w:lineRule="exact"/>
              <w:jc w:val="center"/>
              <w:rPr>
                <w:rFonts w:ascii="仿宋" w:eastAsia="仿宋" w:hAnsi="仿宋" w:cs="仿宋" w:hint="eastAsia"/>
                <w:sz w:val="28"/>
                <w:szCs w:val="28"/>
              </w:rPr>
            </w:pPr>
            <w:r>
              <w:rPr>
                <w:rFonts w:ascii="仿宋" w:eastAsia="仿宋" w:hAnsi="仿宋" w:cs="仿宋" w:hint="eastAsia"/>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1843"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1843"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1559"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2634"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1164"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r>
      <w:tr w:rsidR="000B037F" w:rsidTr="000B037F">
        <w:trPr>
          <w:trHeight w:val="680"/>
        </w:trPr>
        <w:tc>
          <w:tcPr>
            <w:tcW w:w="993" w:type="dxa"/>
            <w:tcBorders>
              <w:top w:val="single" w:sz="4" w:space="0" w:color="auto"/>
              <w:left w:val="single" w:sz="4" w:space="0" w:color="auto"/>
              <w:bottom w:val="single" w:sz="4" w:space="0" w:color="auto"/>
              <w:right w:val="single" w:sz="4" w:space="0" w:color="auto"/>
            </w:tcBorders>
            <w:vAlign w:val="center"/>
            <w:hideMark/>
          </w:tcPr>
          <w:p w:rsidR="000B037F" w:rsidRDefault="000B037F">
            <w:pPr>
              <w:spacing w:line="380" w:lineRule="exact"/>
              <w:jc w:val="center"/>
              <w:rPr>
                <w:rFonts w:ascii="仿宋" w:eastAsia="仿宋" w:hAnsi="仿宋" w:cs="仿宋" w:hint="eastAsia"/>
                <w:sz w:val="28"/>
                <w:szCs w:val="28"/>
              </w:rPr>
            </w:pPr>
            <w:r>
              <w:rPr>
                <w:rFonts w:ascii="仿宋" w:eastAsia="仿宋" w:hAnsi="仿宋" w:cs="仿宋" w:hint="eastAsia"/>
                <w:sz w:val="28"/>
                <w:szCs w:val="28"/>
              </w:rPr>
              <w:t>2</w:t>
            </w:r>
          </w:p>
        </w:tc>
        <w:tc>
          <w:tcPr>
            <w:tcW w:w="2409"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1843"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1843"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1559"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2634"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1164"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r>
      <w:tr w:rsidR="000B037F" w:rsidTr="000B037F">
        <w:trPr>
          <w:trHeight w:val="680"/>
        </w:trPr>
        <w:tc>
          <w:tcPr>
            <w:tcW w:w="993" w:type="dxa"/>
            <w:tcBorders>
              <w:top w:val="single" w:sz="4" w:space="0" w:color="auto"/>
              <w:left w:val="single" w:sz="4" w:space="0" w:color="auto"/>
              <w:bottom w:val="single" w:sz="4" w:space="0" w:color="auto"/>
              <w:right w:val="single" w:sz="4" w:space="0" w:color="auto"/>
            </w:tcBorders>
            <w:vAlign w:val="center"/>
            <w:hideMark/>
          </w:tcPr>
          <w:p w:rsidR="000B037F" w:rsidRDefault="000B037F">
            <w:pPr>
              <w:spacing w:line="380" w:lineRule="exact"/>
              <w:jc w:val="center"/>
              <w:rPr>
                <w:rFonts w:ascii="仿宋" w:eastAsia="仿宋" w:hAnsi="仿宋" w:cs="仿宋" w:hint="eastAsia"/>
                <w:sz w:val="28"/>
                <w:szCs w:val="28"/>
              </w:rPr>
            </w:pPr>
            <w:r>
              <w:rPr>
                <w:rFonts w:ascii="仿宋" w:eastAsia="仿宋" w:hAnsi="仿宋" w:cs="仿宋" w:hint="eastAsia"/>
                <w:sz w:val="28"/>
                <w:szCs w:val="28"/>
              </w:rPr>
              <w:t>3</w:t>
            </w:r>
          </w:p>
        </w:tc>
        <w:tc>
          <w:tcPr>
            <w:tcW w:w="2409"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1843"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1843"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1559"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2634"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1164"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r>
      <w:tr w:rsidR="000B037F" w:rsidTr="000B037F">
        <w:trPr>
          <w:trHeight w:val="680"/>
        </w:trPr>
        <w:tc>
          <w:tcPr>
            <w:tcW w:w="993" w:type="dxa"/>
            <w:tcBorders>
              <w:top w:val="single" w:sz="4" w:space="0" w:color="auto"/>
              <w:left w:val="single" w:sz="4" w:space="0" w:color="auto"/>
              <w:bottom w:val="single" w:sz="4" w:space="0" w:color="auto"/>
              <w:right w:val="single" w:sz="4" w:space="0" w:color="auto"/>
            </w:tcBorders>
            <w:vAlign w:val="center"/>
            <w:hideMark/>
          </w:tcPr>
          <w:p w:rsidR="000B037F" w:rsidRDefault="000B037F">
            <w:pPr>
              <w:spacing w:line="380" w:lineRule="exact"/>
              <w:jc w:val="center"/>
              <w:rPr>
                <w:rFonts w:ascii="仿宋" w:eastAsia="仿宋" w:hAnsi="仿宋" w:cs="仿宋" w:hint="eastAsia"/>
                <w:sz w:val="28"/>
                <w:szCs w:val="28"/>
              </w:rPr>
            </w:pPr>
            <w:r>
              <w:rPr>
                <w:rFonts w:ascii="仿宋" w:eastAsia="仿宋" w:hAnsi="仿宋" w:cs="仿宋" w:hint="eastAsia"/>
                <w:sz w:val="28"/>
                <w:szCs w:val="28"/>
              </w:rPr>
              <w:t>4</w:t>
            </w:r>
          </w:p>
        </w:tc>
        <w:tc>
          <w:tcPr>
            <w:tcW w:w="2409"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1843"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1843"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1559"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2634"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1164"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r>
      <w:tr w:rsidR="000B037F" w:rsidTr="000B037F">
        <w:trPr>
          <w:trHeight w:val="680"/>
        </w:trPr>
        <w:tc>
          <w:tcPr>
            <w:tcW w:w="993" w:type="dxa"/>
            <w:tcBorders>
              <w:top w:val="single" w:sz="4" w:space="0" w:color="auto"/>
              <w:left w:val="single" w:sz="4" w:space="0" w:color="auto"/>
              <w:bottom w:val="single" w:sz="4" w:space="0" w:color="auto"/>
              <w:right w:val="single" w:sz="4" w:space="0" w:color="auto"/>
            </w:tcBorders>
            <w:vAlign w:val="center"/>
            <w:hideMark/>
          </w:tcPr>
          <w:p w:rsidR="000B037F" w:rsidRDefault="000B037F">
            <w:pPr>
              <w:spacing w:line="380" w:lineRule="exact"/>
              <w:jc w:val="center"/>
              <w:rPr>
                <w:rFonts w:ascii="仿宋" w:eastAsia="仿宋" w:hAnsi="仿宋" w:cs="仿宋" w:hint="eastAsia"/>
                <w:sz w:val="28"/>
                <w:szCs w:val="28"/>
              </w:rPr>
            </w:pPr>
            <w:r>
              <w:rPr>
                <w:rFonts w:ascii="仿宋" w:eastAsia="仿宋" w:hAnsi="仿宋" w:cs="仿宋" w:hint="eastAsia"/>
                <w:sz w:val="28"/>
                <w:szCs w:val="28"/>
              </w:rPr>
              <w:t>5</w:t>
            </w:r>
          </w:p>
        </w:tc>
        <w:tc>
          <w:tcPr>
            <w:tcW w:w="2409"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1843"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1843"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1559"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2634"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c>
          <w:tcPr>
            <w:tcW w:w="1164" w:type="dxa"/>
            <w:tcBorders>
              <w:top w:val="single" w:sz="4" w:space="0" w:color="auto"/>
              <w:left w:val="single" w:sz="4" w:space="0" w:color="auto"/>
              <w:bottom w:val="single" w:sz="4" w:space="0" w:color="auto"/>
              <w:right w:val="single" w:sz="4" w:space="0" w:color="auto"/>
            </w:tcBorders>
          </w:tcPr>
          <w:p w:rsidR="000B037F" w:rsidRDefault="000B037F">
            <w:pPr>
              <w:spacing w:line="380" w:lineRule="exact"/>
              <w:rPr>
                <w:rFonts w:ascii="仿宋" w:eastAsia="仿宋" w:hAnsi="仿宋" w:cs="仿宋" w:hint="eastAsia"/>
                <w:sz w:val="28"/>
                <w:szCs w:val="28"/>
              </w:rPr>
            </w:pPr>
          </w:p>
        </w:tc>
      </w:tr>
    </w:tbl>
    <w:p w:rsidR="000B037F" w:rsidRDefault="000B037F" w:rsidP="000B037F">
      <w:pPr>
        <w:spacing w:line="380" w:lineRule="exact"/>
        <w:ind w:firstLineChars="200" w:firstLine="480"/>
        <w:rPr>
          <w:rFonts w:ascii="仿宋" w:eastAsia="仿宋" w:hAnsi="仿宋" w:cs="仿宋" w:hint="eastAsia"/>
          <w:sz w:val="24"/>
          <w:szCs w:val="24"/>
        </w:rPr>
      </w:pPr>
      <w:r>
        <w:rPr>
          <w:rFonts w:ascii="仿宋" w:eastAsia="仿宋" w:hAnsi="仿宋" w:cs="仿宋" w:hint="eastAsia"/>
          <w:sz w:val="24"/>
        </w:rPr>
        <w:t>说明：</w:t>
      </w:r>
    </w:p>
    <w:p w:rsidR="000B037F" w:rsidRDefault="000B037F" w:rsidP="000B037F">
      <w:pPr>
        <w:spacing w:line="380" w:lineRule="exact"/>
        <w:ind w:firstLineChars="200" w:firstLine="480"/>
        <w:rPr>
          <w:rFonts w:ascii="仿宋" w:eastAsia="仿宋" w:hAnsi="仿宋" w:cs="仿宋" w:hint="eastAsia"/>
          <w:sz w:val="24"/>
        </w:rPr>
      </w:pPr>
      <w:r>
        <w:rPr>
          <w:rFonts w:ascii="仿宋" w:eastAsia="仿宋" w:hAnsi="仿宋" w:cs="仿宋" w:hint="eastAsia"/>
          <w:sz w:val="24"/>
        </w:rPr>
        <w:t>1.本表为有序排列，按照排名先后顺序推荐课程。</w:t>
      </w:r>
    </w:p>
    <w:p w:rsidR="006B5CFC" w:rsidRDefault="000B037F" w:rsidP="000B037F">
      <w:pPr>
        <w:spacing w:line="480" w:lineRule="auto"/>
        <w:ind w:right="28"/>
        <w:jc w:val="left"/>
        <w:rPr>
          <w:rFonts w:ascii="黑体" w:eastAsia="黑体" w:hAnsi="黑体" w:cs="Times New Roman"/>
          <w:kern w:val="0"/>
          <w:sz w:val="36"/>
          <w:szCs w:val="36"/>
        </w:rPr>
      </w:pPr>
      <w:r>
        <w:rPr>
          <w:rFonts w:ascii="仿宋" w:eastAsia="仿宋" w:hAnsi="仿宋" w:cs="仿宋"/>
          <w:sz w:val="24"/>
        </w:rPr>
        <w:t xml:space="preserve">    </w:t>
      </w:r>
      <w:r>
        <w:rPr>
          <w:rFonts w:ascii="仿宋" w:eastAsia="仿宋" w:hAnsi="仿宋" w:cs="仿宋" w:hint="eastAsia"/>
          <w:sz w:val="24"/>
        </w:rPr>
        <w:t>2.专业类代码参见《普通高等学校本科专业目录（2020年）》，没有对应学科专业的课程，填写“0000”</w:t>
      </w:r>
    </w:p>
    <w:p w:rsidR="000B037F" w:rsidRDefault="000B037F">
      <w:pPr>
        <w:spacing w:line="480" w:lineRule="auto"/>
        <w:ind w:right="28"/>
        <w:jc w:val="center"/>
        <w:rPr>
          <w:rFonts w:ascii="黑体" w:eastAsia="黑体" w:hAnsi="黑体" w:cs="Times New Roman"/>
          <w:kern w:val="0"/>
          <w:sz w:val="36"/>
          <w:szCs w:val="36"/>
        </w:rPr>
      </w:pPr>
    </w:p>
    <w:p w:rsidR="000B037F" w:rsidRDefault="000B037F">
      <w:pPr>
        <w:spacing w:line="480" w:lineRule="auto"/>
        <w:ind w:right="28"/>
        <w:jc w:val="center"/>
        <w:rPr>
          <w:rFonts w:ascii="黑体" w:eastAsia="黑体" w:hAnsi="黑体" w:cs="Times New Roman"/>
          <w:kern w:val="0"/>
          <w:sz w:val="36"/>
          <w:szCs w:val="36"/>
        </w:rPr>
      </w:pPr>
    </w:p>
    <w:p w:rsidR="000B037F" w:rsidRDefault="000B037F">
      <w:pPr>
        <w:spacing w:line="480" w:lineRule="auto"/>
        <w:ind w:right="28"/>
        <w:jc w:val="center"/>
        <w:rPr>
          <w:rFonts w:ascii="黑体" w:eastAsia="黑体" w:hAnsi="黑体" w:cs="Times New Roman"/>
          <w:kern w:val="0"/>
          <w:sz w:val="36"/>
          <w:szCs w:val="36"/>
        </w:rPr>
      </w:pPr>
    </w:p>
    <w:p w:rsidR="000B037F" w:rsidRDefault="000B037F">
      <w:pPr>
        <w:spacing w:line="480" w:lineRule="auto"/>
        <w:ind w:right="28"/>
        <w:jc w:val="center"/>
        <w:rPr>
          <w:rFonts w:ascii="黑体" w:eastAsia="黑体" w:hAnsi="黑体" w:cs="Times New Roman"/>
          <w:kern w:val="0"/>
          <w:sz w:val="36"/>
          <w:szCs w:val="36"/>
        </w:rPr>
      </w:pPr>
    </w:p>
    <w:p w:rsidR="000B037F" w:rsidRDefault="000B037F">
      <w:pPr>
        <w:spacing w:line="480" w:lineRule="auto"/>
        <w:ind w:right="28"/>
        <w:jc w:val="center"/>
        <w:rPr>
          <w:rFonts w:ascii="黑体" w:eastAsia="黑体" w:hAnsi="黑体" w:cs="Times New Roman"/>
          <w:kern w:val="0"/>
          <w:sz w:val="36"/>
          <w:szCs w:val="36"/>
        </w:rPr>
      </w:pPr>
    </w:p>
    <w:p w:rsidR="000B037F" w:rsidRDefault="000B037F">
      <w:pPr>
        <w:spacing w:line="480" w:lineRule="auto"/>
        <w:ind w:right="28"/>
        <w:jc w:val="center"/>
        <w:rPr>
          <w:rFonts w:ascii="黑体" w:eastAsia="黑体" w:hAnsi="黑体" w:cs="Times New Roman"/>
          <w:kern w:val="0"/>
          <w:sz w:val="36"/>
          <w:szCs w:val="36"/>
        </w:rPr>
      </w:pPr>
    </w:p>
    <w:p w:rsidR="000B037F" w:rsidRDefault="000B037F">
      <w:pPr>
        <w:spacing w:line="480" w:lineRule="auto"/>
        <w:ind w:right="28"/>
        <w:jc w:val="center"/>
        <w:rPr>
          <w:rFonts w:ascii="黑体" w:eastAsia="黑体" w:hAnsi="黑体" w:cs="Times New Roman"/>
          <w:kern w:val="0"/>
          <w:sz w:val="36"/>
          <w:szCs w:val="36"/>
        </w:rPr>
      </w:pPr>
    </w:p>
    <w:p w:rsidR="006B5CFC" w:rsidRDefault="006B5CFC" w:rsidP="000B037F">
      <w:pPr>
        <w:spacing w:line="480" w:lineRule="auto"/>
        <w:ind w:right="28"/>
        <w:rPr>
          <w:rFonts w:ascii="方正小标宋简体" w:eastAsia="方正小标宋简体" w:hAnsi="方正小标宋_GBK" w:cs="Times New Roman" w:hint="eastAsia"/>
          <w:kern w:val="0"/>
          <w:sz w:val="36"/>
          <w:szCs w:val="36"/>
        </w:rPr>
      </w:pPr>
    </w:p>
    <w:p w:rsidR="006B5CFC" w:rsidRDefault="000B037F">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hint="eastAsia"/>
          <w:kern w:val="0"/>
          <w:sz w:val="44"/>
          <w:szCs w:val="44"/>
        </w:rPr>
        <w:t>福建省</w:t>
      </w:r>
      <w:r w:rsidR="002E59B2">
        <w:rPr>
          <w:rFonts w:ascii="方正小标宋简体" w:eastAsia="方正小标宋简体" w:hAnsi="方正小标宋_GBK" w:cs="Times New Roman" w:hint="eastAsia"/>
          <w:kern w:val="0"/>
          <w:sz w:val="44"/>
          <w:szCs w:val="44"/>
        </w:rPr>
        <w:t>一流本科课程申报书</w:t>
      </w:r>
    </w:p>
    <w:p w:rsidR="006B5CFC" w:rsidRDefault="002E59B2">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（社会实践</w:t>
      </w:r>
      <w:r w:rsidR="000B037F">
        <w:rPr>
          <w:rFonts w:ascii="方正小标宋简体" w:eastAsia="方正小标宋简体" w:hAnsi="方正小标宋_GBK" w:cs="Times New Roman" w:hint="eastAsia"/>
          <w:kern w:val="0"/>
          <w:sz w:val="44"/>
          <w:szCs w:val="44"/>
        </w:rPr>
        <w:t>类</w:t>
      </w:r>
      <w:r>
        <w:rPr>
          <w:rFonts w:ascii="方正小标宋简体" w:eastAsia="方正小标宋简体" w:hAnsi="方正小标宋_GBK" w:cs="Times New Roman" w:hint="eastAsia"/>
          <w:kern w:val="0"/>
          <w:sz w:val="44"/>
          <w:szCs w:val="44"/>
        </w:rPr>
        <w:t>）</w:t>
      </w:r>
    </w:p>
    <w:p w:rsidR="006B5CFC" w:rsidRDefault="006B5CFC">
      <w:pPr>
        <w:spacing w:line="520" w:lineRule="exact"/>
        <w:ind w:right="26"/>
        <w:jc w:val="center"/>
        <w:rPr>
          <w:rFonts w:ascii="黑体" w:eastAsia="黑体" w:hAnsi="黑体" w:cs="Times New Roman"/>
          <w:sz w:val="32"/>
          <w:szCs w:val="32"/>
        </w:rPr>
      </w:pPr>
    </w:p>
    <w:p w:rsidR="006B5CFC" w:rsidRDefault="006B5CFC">
      <w:pPr>
        <w:spacing w:line="520" w:lineRule="exact"/>
        <w:ind w:right="26"/>
        <w:jc w:val="center"/>
        <w:rPr>
          <w:rFonts w:ascii="黑体" w:eastAsia="黑体" w:hAnsi="黑体" w:cs="Times New Roman"/>
          <w:sz w:val="32"/>
          <w:szCs w:val="32"/>
        </w:rPr>
      </w:pPr>
    </w:p>
    <w:p w:rsidR="006B5CFC" w:rsidRDefault="006B5CFC">
      <w:pPr>
        <w:spacing w:line="520" w:lineRule="exact"/>
        <w:ind w:right="26"/>
        <w:jc w:val="center"/>
        <w:rPr>
          <w:rFonts w:ascii="黑体" w:eastAsia="黑体" w:hAnsi="黑体" w:cs="Times New Roman"/>
          <w:sz w:val="32"/>
          <w:szCs w:val="32"/>
        </w:rPr>
      </w:pPr>
    </w:p>
    <w:p w:rsidR="006B5CFC" w:rsidRDefault="006B5CFC">
      <w:pPr>
        <w:spacing w:line="600" w:lineRule="exact"/>
        <w:ind w:right="28" w:firstLineChars="400" w:firstLine="1280"/>
        <w:rPr>
          <w:rFonts w:ascii="黑体" w:eastAsia="黑体" w:hAnsi="黑体" w:cs="Times New Roman"/>
          <w:sz w:val="32"/>
          <w:szCs w:val="32"/>
          <w:u w:val="single"/>
        </w:rPr>
      </w:pPr>
    </w:p>
    <w:p w:rsidR="006B5CFC" w:rsidRDefault="002E59B2">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6B5CFC" w:rsidRDefault="002E59B2">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6B5CFC" w:rsidRDefault="002E59B2">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rsidR="006B5CFC" w:rsidRDefault="002E59B2">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w:t>
      </w: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32"/>
          <w:szCs w:val="32"/>
        </w:rPr>
      </w:pPr>
    </w:p>
    <w:p w:rsidR="000B037F" w:rsidRDefault="000B037F" w:rsidP="000B037F">
      <w:pPr>
        <w:snapToGrid w:val="0"/>
        <w:spacing w:line="240" w:lineRule="atLeast"/>
        <w:ind w:firstLine="539"/>
        <w:jc w:val="center"/>
        <w:rPr>
          <w:rFonts w:ascii="黑体" w:eastAsia="黑体" w:hAnsi="黑体"/>
          <w:sz w:val="32"/>
          <w:szCs w:val="32"/>
          <w:highlight w:val="yellow"/>
        </w:rPr>
      </w:pPr>
      <w:r>
        <w:rPr>
          <w:rFonts w:ascii="黑体" w:eastAsia="黑体" w:hAnsi="黑体" w:hint="eastAsia"/>
          <w:sz w:val="32"/>
          <w:szCs w:val="32"/>
        </w:rPr>
        <w:t>福建省教育厅 制</w:t>
      </w:r>
    </w:p>
    <w:p w:rsidR="006B5CFC" w:rsidRDefault="000B037F">
      <w:pPr>
        <w:snapToGrid w:val="0"/>
        <w:spacing w:line="240" w:lineRule="atLeast"/>
        <w:jc w:val="center"/>
        <w:rPr>
          <w:rFonts w:ascii="黑体" w:eastAsia="黑体" w:hAnsi="黑体"/>
          <w:sz w:val="28"/>
        </w:rPr>
      </w:pPr>
      <w:r>
        <w:rPr>
          <w:rFonts w:ascii="黑体" w:eastAsia="黑体" w:hAnsi="黑体" w:hint="eastAsia"/>
          <w:sz w:val="32"/>
          <w:szCs w:val="32"/>
        </w:rPr>
        <w:t xml:space="preserve"> </w:t>
      </w:r>
      <w:r>
        <w:rPr>
          <w:rFonts w:ascii="黑体" w:eastAsia="黑体" w:hAnsi="黑体"/>
          <w:sz w:val="32"/>
          <w:szCs w:val="32"/>
        </w:rPr>
        <w:t xml:space="preserve">  </w:t>
      </w:r>
      <w:r w:rsidR="002E59B2">
        <w:rPr>
          <w:rFonts w:ascii="黑体" w:eastAsia="黑体" w:hAnsi="黑体"/>
          <w:sz w:val="32"/>
          <w:szCs w:val="32"/>
        </w:rPr>
        <w:t>二○二</w:t>
      </w:r>
      <w:r w:rsidR="002E59B2">
        <w:rPr>
          <w:rFonts w:ascii="黑体" w:eastAsia="黑体" w:hAnsi="黑体" w:hint="eastAsia"/>
          <w:sz w:val="32"/>
          <w:szCs w:val="32"/>
        </w:rPr>
        <w:t>一</w:t>
      </w:r>
      <w:r w:rsidR="002E59B2">
        <w:rPr>
          <w:rFonts w:ascii="黑体" w:eastAsia="黑体" w:hAnsi="黑体"/>
          <w:sz w:val="32"/>
          <w:szCs w:val="32"/>
        </w:rPr>
        <w:t>年</w:t>
      </w:r>
      <w:r w:rsidR="002E59B2">
        <w:rPr>
          <w:rFonts w:ascii="黑体" w:eastAsia="黑体" w:hAnsi="黑体" w:hint="eastAsia"/>
          <w:sz w:val="32"/>
          <w:szCs w:val="32"/>
        </w:rPr>
        <w:t>四</w:t>
      </w:r>
      <w:r w:rsidR="002E59B2">
        <w:rPr>
          <w:rFonts w:ascii="黑体" w:eastAsia="黑体" w:hAnsi="黑体"/>
          <w:sz w:val="32"/>
          <w:szCs w:val="32"/>
        </w:rPr>
        <w:t>月</w:t>
      </w:r>
    </w:p>
    <w:p w:rsidR="006B5CFC" w:rsidRDefault="006B5CFC">
      <w:pPr>
        <w:snapToGrid w:val="0"/>
        <w:spacing w:line="240" w:lineRule="atLeast"/>
        <w:rPr>
          <w:rFonts w:ascii="黑体" w:eastAsia="黑体" w:hAnsi="黑体"/>
          <w:sz w:val="32"/>
          <w:szCs w:val="32"/>
        </w:rPr>
      </w:pPr>
    </w:p>
    <w:p w:rsidR="006B5CFC" w:rsidRDefault="002E59B2">
      <w:pPr>
        <w:jc w:val="left"/>
        <w:rPr>
          <w:rFonts w:ascii="黑体" w:eastAsia="黑体" w:hAnsi="黑体"/>
          <w:sz w:val="32"/>
          <w:szCs w:val="32"/>
        </w:rPr>
      </w:pPr>
      <w:r>
        <w:rPr>
          <w:rFonts w:ascii="黑体" w:eastAsia="黑体" w:hAnsi="黑体"/>
          <w:sz w:val="32"/>
          <w:szCs w:val="32"/>
        </w:rPr>
        <w:br w:type="page"/>
      </w:r>
    </w:p>
    <w:p w:rsidR="006B5CFC" w:rsidRDefault="006B5CFC">
      <w:pPr>
        <w:widowControl/>
        <w:jc w:val="center"/>
        <w:rPr>
          <w:rFonts w:ascii="方正小标宋简体" w:eastAsia="方正小标宋简体"/>
          <w:sz w:val="32"/>
          <w:szCs w:val="32"/>
        </w:rPr>
      </w:pPr>
    </w:p>
    <w:p w:rsidR="006B5CFC" w:rsidRDefault="002E59B2">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rsidR="006B5CFC" w:rsidRDefault="006B5CFC">
      <w:pPr>
        <w:widowControl/>
        <w:ind w:firstLineChars="200" w:firstLine="640"/>
        <w:rPr>
          <w:rFonts w:ascii="Times New Roman" w:eastAsia="仿宋_GB2312" w:hAnsi="Times New Roman" w:cs="Times New Roman"/>
          <w:sz w:val="32"/>
          <w:szCs w:val="32"/>
        </w:rPr>
      </w:pPr>
    </w:p>
    <w:p w:rsidR="006B5CFC" w:rsidRPr="00C83A35"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1.</w:t>
      </w:r>
      <w:r w:rsidRPr="00C83A35">
        <w:rPr>
          <w:rFonts w:ascii="Times New Roman" w:eastAsia="仿宋_GB2312" w:hAnsi="Times New Roman" w:cs="Times New Roman" w:hint="eastAsia"/>
          <w:sz w:val="32"/>
          <w:szCs w:val="32"/>
        </w:rPr>
        <w:t>专业类代码指《普通高等学校本科专业目录（</w:t>
      </w:r>
      <w:r w:rsidRPr="00C83A35">
        <w:rPr>
          <w:rFonts w:ascii="Times New Roman" w:eastAsia="仿宋_GB2312" w:hAnsi="Times New Roman" w:cs="Times New Roman" w:hint="eastAsia"/>
          <w:sz w:val="32"/>
          <w:szCs w:val="32"/>
        </w:rPr>
        <w:t>20</w:t>
      </w:r>
      <w:r w:rsidRPr="00C83A35">
        <w:rPr>
          <w:rFonts w:ascii="Times New Roman" w:eastAsia="仿宋_GB2312" w:hAnsi="Times New Roman" w:cs="Times New Roman"/>
          <w:sz w:val="32"/>
          <w:szCs w:val="32"/>
        </w:rPr>
        <w:t>20</w:t>
      </w:r>
      <w:r w:rsidRPr="00C83A35">
        <w:rPr>
          <w:rFonts w:ascii="Times New Roman" w:eastAsia="仿宋_GB2312" w:hAnsi="Times New Roman" w:cs="Times New Roman" w:hint="eastAsia"/>
          <w:sz w:val="32"/>
          <w:szCs w:val="32"/>
        </w:rPr>
        <w:t>）》中的专业类代码（四位数字）。</w:t>
      </w:r>
    </w:p>
    <w:p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6B5CFC" w:rsidRPr="00C83A35"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4.</w:t>
      </w:r>
      <w:r w:rsidRPr="00C83A35">
        <w:rPr>
          <w:rFonts w:ascii="Times New Roman" w:eastAsia="仿宋_GB2312" w:hAnsi="Times New Roman" w:cs="Times New Roman"/>
          <w:sz w:val="32"/>
          <w:szCs w:val="32"/>
        </w:rPr>
        <w:t>文本中的中外文名词第一次出现时，要写清全称和缩写，再次出现时可以使用缩写。</w:t>
      </w:r>
    </w:p>
    <w:p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rsidR="006B5CFC" w:rsidRDefault="002E59B2" w:rsidP="00C83A35">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6B5CFC" w:rsidRDefault="006B5CFC">
      <w:pPr>
        <w:widowControl/>
        <w:ind w:firstLineChars="200" w:firstLine="640"/>
        <w:rPr>
          <w:rFonts w:ascii="Times New Roman" w:eastAsia="仿宋_GB2312" w:hAnsi="Times New Roman" w:cs="Times New Roman"/>
          <w:sz w:val="32"/>
          <w:szCs w:val="32"/>
        </w:rPr>
      </w:pPr>
    </w:p>
    <w:p w:rsidR="006B5CFC" w:rsidRDefault="006B5CFC">
      <w:pPr>
        <w:widowControl/>
        <w:ind w:firstLineChars="200" w:firstLine="640"/>
        <w:rPr>
          <w:rFonts w:ascii="仿宋" w:eastAsia="仿宋" w:hAnsi="仿宋"/>
          <w:sz w:val="32"/>
          <w:szCs w:val="32"/>
        </w:rPr>
      </w:pPr>
    </w:p>
    <w:p w:rsidR="006B5CFC" w:rsidRDefault="002E59B2">
      <w:pPr>
        <w:pStyle w:val="a8"/>
        <w:widowControl/>
        <w:numPr>
          <w:ilvl w:val="0"/>
          <w:numId w:val="1"/>
        </w:numPr>
        <w:ind w:firstLineChars="0"/>
        <w:rPr>
          <w:rFonts w:ascii="仿宋" w:eastAsia="仿宋" w:hAnsi="仿宋"/>
          <w:sz w:val="32"/>
          <w:szCs w:val="32"/>
        </w:rPr>
      </w:pPr>
      <w:r>
        <w:rPr>
          <w:rFonts w:ascii="仿宋" w:eastAsia="仿宋" w:hAnsi="仿宋"/>
          <w:sz w:val="32"/>
          <w:szCs w:val="32"/>
        </w:rPr>
        <w:br w:type="page"/>
      </w:r>
    </w:p>
    <w:p w:rsidR="006B5CFC" w:rsidRDefault="002E59B2">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7"/>
        <w:tblW w:w="8522" w:type="dxa"/>
        <w:tblLayout w:type="fixed"/>
        <w:tblLook w:val="04A0" w:firstRow="1" w:lastRow="0" w:firstColumn="1" w:lastColumn="0" w:noHBand="0" w:noVBand="1"/>
      </w:tblPr>
      <w:tblGrid>
        <w:gridCol w:w="2992"/>
        <w:gridCol w:w="2419"/>
        <w:gridCol w:w="1714"/>
        <w:gridCol w:w="1397"/>
      </w:tblGrid>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419" w:type="dxa"/>
            <w:vAlign w:val="center"/>
          </w:tcPr>
          <w:p w:rsidR="006B5CFC" w:rsidRDefault="006B5CFC">
            <w:pPr>
              <w:spacing w:line="340" w:lineRule="exact"/>
              <w:rPr>
                <w:rFonts w:ascii="仿宋_GB2312" w:eastAsia="仿宋_GB2312" w:hAnsi="仿宋_GB2312" w:cs="仿宋_GB2312"/>
                <w:kern w:val="0"/>
                <w:sz w:val="24"/>
                <w:szCs w:val="24"/>
              </w:rPr>
            </w:pPr>
          </w:p>
        </w:tc>
        <w:tc>
          <w:tcPr>
            <w:tcW w:w="1714" w:type="dxa"/>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397" w:type="dxa"/>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sidR="007E3686">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○否</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530" w:type="dxa"/>
            <w:gridSpan w:val="3"/>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○创新创业类    ○思想政治理论课类</w:t>
            </w:r>
          </w:p>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○专业类        </w:t>
            </w:r>
            <w:r w:rsidR="002540EE">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 xml:space="preserve">○其他（填写）       </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530" w:type="dxa"/>
            <w:gridSpan w:val="3"/>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sidR="002540EE">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○选修</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w:t>
            </w:r>
          </w:p>
        </w:tc>
        <w:tc>
          <w:tcPr>
            <w:tcW w:w="5530" w:type="dxa"/>
            <w:gridSpan w:val="3"/>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名称及所在地：</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530" w:type="dxa"/>
            <w:gridSpan w:val="3"/>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总学时：         </w:t>
            </w:r>
          </w:p>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理论课学时：        </w:t>
            </w:r>
          </w:p>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实践学时：</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Merge w:val="restart"/>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530" w:type="dxa"/>
            <w:gridSpan w:val="3"/>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日（上传教务系统截图）</w:t>
            </w:r>
          </w:p>
        </w:tc>
      </w:tr>
      <w:tr w:rsidR="006B5CFC" w:rsidTr="00133353">
        <w:trPr>
          <w:trHeight w:val="397"/>
        </w:trPr>
        <w:tc>
          <w:tcPr>
            <w:tcW w:w="2992" w:type="dxa"/>
            <w:vMerge/>
            <w:vAlign w:val="center"/>
          </w:tcPr>
          <w:p w:rsidR="006B5CFC" w:rsidRDefault="006B5CFC">
            <w:pPr>
              <w:spacing w:line="340" w:lineRule="exact"/>
              <w:jc w:val="center"/>
              <w:rPr>
                <w:rFonts w:ascii="仿宋_GB2312" w:eastAsia="仿宋_GB2312" w:hAnsi="仿宋_GB2312" w:cs="仿宋_GB2312"/>
                <w:kern w:val="0"/>
                <w:sz w:val="24"/>
                <w:szCs w:val="24"/>
              </w:rPr>
            </w:pPr>
          </w:p>
        </w:tc>
        <w:tc>
          <w:tcPr>
            <w:tcW w:w="5530" w:type="dxa"/>
            <w:gridSpan w:val="3"/>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日（上传教务系统截图）</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bl>
    <w:p w:rsidR="006B5CFC" w:rsidRDefault="002E59B2">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注：教务系统截图须至少包含课程编码、选课编码、开课时间、授课教师姓名等信息。</w:t>
      </w:r>
    </w:p>
    <w:p w:rsidR="006B5CFC" w:rsidRDefault="006B5CFC">
      <w:pPr>
        <w:rPr>
          <w:rFonts w:ascii="黑体" w:eastAsia="黑体" w:hAnsi="黑体"/>
          <w:sz w:val="24"/>
          <w:szCs w:val="24"/>
        </w:rPr>
      </w:pPr>
    </w:p>
    <w:p w:rsidR="006B5CFC" w:rsidRDefault="002E59B2">
      <w:pPr>
        <w:rPr>
          <w:rFonts w:ascii="黑体" w:eastAsia="黑体" w:hAnsi="黑体"/>
          <w:sz w:val="28"/>
          <w:szCs w:val="28"/>
        </w:rPr>
      </w:pPr>
      <w:r>
        <w:rPr>
          <w:rFonts w:ascii="黑体" w:eastAsia="黑体" w:hAnsi="黑体" w:hint="eastAsia"/>
          <w:sz w:val="28"/>
          <w:szCs w:val="28"/>
        </w:rPr>
        <w:t>二、授课教师（教学团队）</w:t>
      </w:r>
    </w:p>
    <w:tbl>
      <w:tblPr>
        <w:tblStyle w:val="a7"/>
        <w:tblW w:w="8520" w:type="dxa"/>
        <w:tblLayout w:type="fixed"/>
        <w:tblLook w:val="04A0" w:firstRow="1" w:lastRow="0" w:firstColumn="1" w:lastColumn="0" w:noHBand="0" w:noVBand="1"/>
      </w:tblPr>
      <w:tblGrid>
        <w:gridCol w:w="733"/>
        <w:gridCol w:w="734"/>
        <w:gridCol w:w="1201"/>
        <w:gridCol w:w="743"/>
        <w:gridCol w:w="734"/>
        <w:gridCol w:w="733"/>
        <w:gridCol w:w="1209"/>
        <w:gridCol w:w="1212"/>
        <w:gridCol w:w="1209"/>
        <w:gridCol w:w="12"/>
      </w:tblGrid>
      <w:tr w:rsidR="006B5CFC" w:rsidTr="00133353">
        <w:trPr>
          <w:gridAfter w:val="1"/>
          <w:wAfter w:w="12" w:type="dxa"/>
          <w:trHeight w:val="397"/>
        </w:trPr>
        <w:tc>
          <w:tcPr>
            <w:tcW w:w="8508" w:type="dxa"/>
            <w:gridSpan w:val="9"/>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6B5CFC" w:rsidTr="00133353">
        <w:trPr>
          <w:gridAfter w:val="1"/>
          <w:wAfter w:w="12" w:type="dxa"/>
          <w:trHeight w:val="397"/>
        </w:trPr>
        <w:tc>
          <w:tcPr>
            <w:tcW w:w="733"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01" w:type="dxa"/>
            <w:vAlign w:val="center"/>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43"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6B5CFC" w:rsidTr="00133353">
        <w:trPr>
          <w:gridAfter w:val="1"/>
          <w:wAfter w:w="12" w:type="dxa"/>
          <w:trHeight w:val="397"/>
        </w:trPr>
        <w:tc>
          <w:tcPr>
            <w:tcW w:w="733" w:type="dxa"/>
          </w:tcPr>
          <w:p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12" w:type="dxa"/>
          </w:tcPr>
          <w:p w:rsidR="006B5CFC" w:rsidRDefault="006B5CFC">
            <w:pPr>
              <w:spacing w:line="340" w:lineRule="atLeast"/>
              <w:rPr>
                <w:rFonts w:ascii="仿宋_GB2312" w:eastAsia="仿宋_GB2312" w:hAnsi="仿宋_GB2312" w:cs="仿宋_GB2312"/>
                <w:kern w:val="0"/>
                <w:sz w:val="24"/>
                <w:szCs w:val="24"/>
              </w:rPr>
            </w:pPr>
          </w:p>
        </w:tc>
        <w:tc>
          <w:tcPr>
            <w:tcW w:w="1209" w:type="dxa"/>
          </w:tcPr>
          <w:p w:rsidR="006B5CFC" w:rsidRDefault="006B5CFC">
            <w:pPr>
              <w:spacing w:line="340" w:lineRule="atLeast"/>
              <w:rPr>
                <w:rFonts w:ascii="仿宋_GB2312" w:eastAsia="仿宋_GB2312" w:hAnsi="仿宋_GB2312" w:cs="仿宋_GB2312"/>
                <w:kern w:val="0"/>
                <w:sz w:val="24"/>
                <w:szCs w:val="24"/>
              </w:rPr>
            </w:pPr>
          </w:p>
        </w:tc>
      </w:tr>
      <w:tr w:rsidR="006B5CFC" w:rsidTr="00133353">
        <w:trPr>
          <w:gridAfter w:val="1"/>
          <w:wAfter w:w="12" w:type="dxa"/>
          <w:trHeight w:val="397"/>
        </w:trPr>
        <w:tc>
          <w:tcPr>
            <w:tcW w:w="733" w:type="dxa"/>
          </w:tcPr>
          <w:p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12" w:type="dxa"/>
          </w:tcPr>
          <w:p w:rsidR="006B5CFC" w:rsidRDefault="006B5CFC">
            <w:pPr>
              <w:spacing w:line="340" w:lineRule="atLeast"/>
              <w:rPr>
                <w:rFonts w:ascii="仿宋_GB2312" w:eastAsia="仿宋_GB2312" w:hAnsi="仿宋_GB2312" w:cs="仿宋_GB2312"/>
                <w:kern w:val="0"/>
                <w:sz w:val="24"/>
                <w:szCs w:val="24"/>
              </w:rPr>
            </w:pPr>
          </w:p>
        </w:tc>
        <w:tc>
          <w:tcPr>
            <w:tcW w:w="1209" w:type="dxa"/>
          </w:tcPr>
          <w:p w:rsidR="006B5CFC" w:rsidRDefault="006B5CFC">
            <w:pPr>
              <w:spacing w:line="340" w:lineRule="atLeast"/>
              <w:rPr>
                <w:rFonts w:ascii="仿宋_GB2312" w:eastAsia="仿宋_GB2312" w:hAnsi="仿宋_GB2312" w:cs="仿宋_GB2312"/>
                <w:kern w:val="0"/>
                <w:sz w:val="24"/>
                <w:szCs w:val="24"/>
              </w:rPr>
            </w:pPr>
          </w:p>
        </w:tc>
      </w:tr>
      <w:tr w:rsidR="006B5CFC" w:rsidTr="00133353">
        <w:trPr>
          <w:gridAfter w:val="1"/>
          <w:wAfter w:w="12" w:type="dxa"/>
          <w:trHeight w:val="397"/>
        </w:trPr>
        <w:tc>
          <w:tcPr>
            <w:tcW w:w="733" w:type="dxa"/>
          </w:tcPr>
          <w:p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12" w:type="dxa"/>
          </w:tcPr>
          <w:p w:rsidR="006B5CFC" w:rsidRDefault="006B5CFC">
            <w:pPr>
              <w:spacing w:line="340" w:lineRule="atLeast"/>
              <w:rPr>
                <w:rFonts w:ascii="仿宋_GB2312" w:eastAsia="仿宋_GB2312" w:hAnsi="仿宋_GB2312" w:cs="仿宋_GB2312"/>
                <w:kern w:val="0"/>
                <w:sz w:val="24"/>
                <w:szCs w:val="24"/>
              </w:rPr>
            </w:pPr>
          </w:p>
        </w:tc>
        <w:tc>
          <w:tcPr>
            <w:tcW w:w="1209" w:type="dxa"/>
          </w:tcPr>
          <w:p w:rsidR="006B5CFC" w:rsidRDefault="006B5CFC">
            <w:pPr>
              <w:spacing w:line="340" w:lineRule="atLeast"/>
              <w:rPr>
                <w:rFonts w:ascii="仿宋_GB2312" w:eastAsia="仿宋_GB2312" w:hAnsi="仿宋_GB2312" w:cs="仿宋_GB2312"/>
                <w:kern w:val="0"/>
                <w:sz w:val="24"/>
                <w:szCs w:val="24"/>
              </w:rPr>
            </w:pPr>
          </w:p>
        </w:tc>
      </w:tr>
      <w:tr w:rsidR="006B5CFC" w:rsidTr="00133353">
        <w:trPr>
          <w:gridAfter w:val="1"/>
          <w:wAfter w:w="12" w:type="dxa"/>
          <w:trHeight w:val="397"/>
        </w:trPr>
        <w:tc>
          <w:tcPr>
            <w:tcW w:w="733" w:type="dxa"/>
          </w:tcPr>
          <w:p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12" w:type="dxa"/>
          </w:tcPr>
          <w:p w:rsidR="006B5CFC" w:rsidRDefault="006B5CFC">
            <w:pPr>
              <w:spacing w:line="340" w:lineRule="atLeast"/>
              <w:rPr>
                <w:rFonts w:ascii="仿宋_GB2312" w:eastAsia="仿宋_GB2312" w:hAnsi="仿宋_GB2312" w:cs="仿宋_GB2312"/>
                <w:kern w:val="0"/>
                <w:sz w:val="24"/>
                <w:szCs w:val="24"/>
              </w:rPr>
            </w:pPr>
          </w:p>
        </w:tc>
        <w:tc>
          <w:tcPr>
            <w:tcW w:w="1209" w:type="dxa"/>
          </w:tcPr>
          <w:p w:rsidR="006B5CFC" w:rsidRDefault="006B5CFC">
            <w:pPr>
              <w:spacing w:line="340" w:lineRule="atLeast"/>
              <w:rPr>
                <w:rFonts w:ascii="仿宋_GB2312" w:eastAsia="仿宋_GB2312" w:hAnsi="仿宋_GB2312" w:cs="仿宋_GB2312"/>
                <w:kern w:val="0"/>
                <w:sz w:val="24"/>
                <w:szCs w:val="24"/>
              </w:rPr>
            </w:pPr>
          </w:p>
        </w:tc>
      </w:tr>
      <w:tr w:rsidR="006B5CFC" w:rsidTr="00133353">
        <w:trPr>
          <w:gridAfter w:val="1"/>
          <w:wAfter w:w="12" w:type="dxa"/>
          <w:trHeight w:val="397"/>
        </w:trPr>
        <w:tc>
          <w:tcPr>
            <w:tcW w:w="733" w:type="dxa"/>
          </w:tcPr>
          <w:p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12" w:type="dxa"/>
          </w:tcPr>
          <w:p w:rsidR="006B5CFC" w:rsidRDefault="006B5CFC">
            <w:pPr>
              <w:spacing w:line="340" w:lineRule="atLeast"/>
              <w:rPr>
                <w:rFonts w:ascii="仿宋_GB2312" w:eastAsia="仿宋_GB2312" w:hAnsi="仿宋_GB2312" w:cs="仿宋_GB2312"/>
                <w:kern w:val="0"/>
                <w:sz w:val="24"/>
                <w:szCs w:val="24"/>
              </w:rPr>
            </w:pPr>
          </w:p>
        </w:tc>
        <w:tc>
          <w:tcPr>
            <w:tcW w:w="1209" w:type="dxa"/>
          </w:tcPr>
          <w:p w:rsidR="006B5CFC" w:rsidRDefault="006B5CFC">
            <w:pPr>
              <w:spacing w:line="340" w:lineRule="atLeast"/>
              <w:rPr>
                <w:rFonts w:ascii="仿宋_GB2312" w:eastAsia="仿宋_GB2312" w:hAnsi="仿宋_GB2312" w:cs="仿宋_GB2312"/>
                <w:kern w:val="0"/>
                <w:sz w:val="24"/>
                <w:szCs w:val="24"/>
              </w:rPr>
            </w:pPr>
          </w:p>
        </w:tc>
      </w:tr>
      <w:tr w:rsidR="006B5CFC" w:rsidTr="00133353">
        <w:trPr>
          <w:trHeight w:val="397"/>
        </w:trPr>
        <w:tc>
          <w:tcPr>
            <w:tcW w:w="8520" w:type="dxa"/>
            <w:gridSpan w:val="10"/>
            <w:tcBorders>
              <w:top w:val="single" w:sz="4" w:space="0" w:color="auto"/>
              <w:left w:val="single" w:sz="4" w:space="0" w:color="auto"/>
              <w:bottom w:val="single" w:sz="4" w:space="0" w:color="auto"/>
              <w:right w:val="single" w:sz="4" w:space="0" w:color="auto"/>
            </w:tcBorders>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6B5CFC">
        <w:trPr>
          <w:trHeight w:val="309"/>
        </w:trPr>
        <w:tc>
          <w:tcPr>
            <w:tcW w:w="8520" w:type="dxa"/>
            <w:gridSpan w:val="10"/>
            <w:tcBorders>
              <w:top w:val="single" w:sz="4" w:space="0" w:color="auto"/>
            </w:tcBorders>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楷体" w:eastAsia="楷体" w:hAnsi="楷体" w:cs="楷体"/>
                <w:kern w:val="0"/>
                <w:sz w:val="24"/>
                <w:szCs w:val="24"/>
              </w:rPr>
            </w:pPr>
          </w:p>
          <w:p w:rsidR="00133353" w:rsidRDefault="00133353">
            <w:pPr>
              <w:spacing w:line="340" w:lineRule="atLeast"/>
              <w:rPr>
                <w:rFonts w:ascii="楷体" w:eastAsia="楷体" w:hAnsi="楷体" w:cs="楷体"/>
                <w:kern w:val="0"/>
                <w:sz w:val="24"/>
                <w:szCs w:val="24"/>
              </w:rPr>
            </w:pPr>
          </w:p>
        </w:tc>
      </w:tr>
    </w:tbl>
    <w:p w:rsidR="006B5CFC" w:rsidRDefault="002E59B2">
      <w:pPr>
        <w:spacing w:line="340" w:lineRule="atLeast"/>
        <w:rPr>
          <w:rFonts w:ascii="黑体" w:eastAsia="黑体" w:hAnsi="黑体" w:cs="黑体"/>
          <w:sz w:val="28"/>
          <w:szCs w:val="28"/>
        </w:rPr>
      </w:pPr>
      <w:r>
        <w:rPr>
          <w:rFonts w:ascii="黑体" w:eastAsia="黑体" w:hAnsi="黑体" w:cs="黑体" w:hint="eastAsia"/>
          <w:sz w:val="28"/>
          <w:szCs w:val="28"/>
        </w:rPr>
        <w:lastRenderedPageBreak/>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7"/>
        <w:tblW w:w="8522" w:type="dxa"/>
        <w:tblLayout w:type="fixed"/>
        <w:tblLook w:val="04A0" w:firstRow="1" w:lastRow="0" w:firstColumn="1" w:lastColumn="0" w:noHBand="0" w:noVBand="1"/>
      </w:tblPr>
      <w:tblGrid>
        <w:gridCol w:w="8522"/>
      </w:tblGrid>
      <w:tr w:rsidR="006B5CFC">
        <w:trPr>
          <w:trHeight w:val="961"/>
        </w:trPr>
        <w:tc>
          <w:tcPr>
            <w:tcW w:w="8522" w:type="dxa"/>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（结合本校办学定位、学生情况、专业人才培养要求，</w:t>
            </w:r>
            <w:r>
              <w:rPr>
                <w:rFonts w:ascii="仿宋_GB2312" w:eastAsia="仿宋_GB2312" w:hAnsi="仿宋_GB2312" w:cs="仿宋_GB2312" w:hint="eastAsia"/>
                <w:kern w:val="0"/>
                <w:sz w:val="24"/>
                <w:szCs w:val="20"/>
              </w:rPr>
              <w:t>具体描述学生学习本课程后能够获取的知识、培养的能力和塑造的价值</w:t>
            </w:r>
            <w:r>
              <w:rPr>
                <w:rFonts w:ascii="仿宋_GB2312" w:eastAsia="仿宋_GB2312" w:hAnsi="仿宋_GB2312" w:cs="仿宋_GB2312" w:hint="eastAsia"/>
                <w:kern w:val="0"/>
                <w:sz w:val="24"/>
                <w:szCs w:val="24"/>
              </w:rPr>
              <w:t>）</w:t>
            </w: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tc>
      </w:tr>
    </w:tbl>
    <w:p w:rsidR="006B5CFC" w:rsidRDefault="006B5CFC">
      <w:pPr>
        <w:spacing w:line="340" w:lineRule="atLeast"/>
        <w:rPr>
          <w:rFonts w:ascii="黑体" w:eastAsia="黑体" w:hAnsi="黑体" w:cs="黑体"/>
          <w:sz w:val="24"/>
          <w:szCs w:val="24"/>
        </w:rPr>
      </w:pPr>
    </w:p>
    <w:p w:rsidR="006B5CFC" w:rsidRDefault="002E59B2">
      <w:p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7"/>
        <w:tblW w:w="8522" w:type="dxa"/>
        <w:tblLayout w:type="fixed"/>
        <w:tblLook w:val="04A0" w:firstRow="1" w:lastRow="0" w:firstColumn="1" w:lastColumn="0" w:noHBand="0" w:noVBand="1"/>
      </w:tblPr>
      <w:tblGrid>
        <w:gridCol w:w="8522"/>
      </w:tblGrid>
      <w:tr w:rsidR="006B5CFC">
        <w:tc>
          <w:tcPr>
            <w:tcW w:w="8522" w:type="dxa"/>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课程学业考评方式，课程评价及改革成效等情况</w:t>
            </w:r>
            <w:r>
              <w:rPr>
                <w:rFonts w:ascii="仿宋_GB2312" w:eastAsia="仿宋_GB2312" w:hAnsi="仿宋_GB2312" w:cs="仿宋_GB2312" w:hint="eastAsia"/>
                <w:kern w:val="0"/>
                <w:sz w:val="24"/>
                <w:szCs w:val="24"/>
              </w:rPr>
              <w:t>）</w:t>
            </w: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133353" w:rsidRDefault="00133353">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tc>
      </w:tr>
    </w:tbl>
    <w:p w:rsidR="006B5CFC" w:rsidRDefault="006B5CFC">
      <w:pPr>
        <w:pStyle w:val="a8"/>
        <w:spacing w:line="340" w:lineRule="atLeast"/>
        <w:ind w:firstLineChars="0" w:firstLine="0"/>
        <w:rPr>
          <w:rFonts w:ascii="黑体" w:eastAsia="黑体" w:hAnsi="黑体" w:cs="黑体"/>
          <w:sz w:val="24"/>
          <w:szCs w:val="24"/>
        </w:rPr>
      </w:pPr>
    </w:p>
    <w:p w:rsidR="006B5CFC" w:rsidRDefault="002E59B2">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firstRow="1" w:lastRow="0" w:firstColumn="1" w:lastColumn="0" w:noHBand="0" w:noVBand="1"/>
      </w:tblPr>
      <w:tblGrid>
        <w:gridCol w:w="8522"/>
      </w:tblGrid>
      <w:tr w:rsidR="006B5CFC">
        <w:tc>
          <w:tcPr>
            <w:tcW w:w="8522" w:type="dxa"/>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6B5CFC" w:rsidRDefault="006B5CFC">
            <w:pPr>
              <w:spacing w:line="340" w:lineRule="atLeast"/>
              <w:rPr>
                <w:kern w:val="0"/>
                <w:sz w:val="24"/>
                <w:szCs w:val="24"/>
              </w:rPr>
            </w:pPr>
          </w:p>
          <w:p w:rsidR="006B5CFC" w:rsidRDefault="006B5CFC">
            <w:pPr>
              <w:spacing w:line="340" w:lineRule="atLeast"/>
              <w:rPr>
                <w:kern w:val="0"/>
                <w:sz w:val="24"/>
                <w:szCs w:val="24"/>
              </w:rPr>
            </w:pPr>
          </w:p>
          <w:p w:rsidR="006B5CFC" w:rsidRDefault="006B5CFC">
            <w:pPr>
              <w:spacing w:line="340" w:lineRule="atLeast"/>
              <w:rPr>
                <w:kern w:val="0"/>
                <w:sz w:val="24"/>
                <w:szCs w:val="24"/>
              </w:rPr>
            </w:pPr>
          </w:p>
          <w:p w:rsidR="006B5CFC" w:rsidRDefault="006B5CFC">
            <w:pPr>
              <w:spacing w:line="340" w:lineRule="atLeast"/>
              <w:rPr>
                <w:kern w:val="0"/>
                <w:sz w:val="24"/>
                <w:szCs w:val="24"/>
              </w:rPr>
            </w:pPr>
          </w:p>
          <w:p w:rsidR="006B5CFC" w:rsidRDefault="006B5CFC">
            <w:pPr>
              <w:spacing w:line="340" w:lineRule="atLeast"/>
              <w:rPr>
                <w:kern w:val="0"/>
                <w:sz w:val="24"/>
                <w:szCs w:val="24"/>
              </w:rPr>
            </w:pPr>
          </w:p>
          <w:p w:rsidR="006B5CFC" w:rsidRDefault="006B5CFC">
            <w:pPr>
              <w:spacing w:line="340" w:lineRule="atLeast"/>
              <w:rPr>
                <w:kern w:val="0"/>
                <w:sz w:val="24"/>
                <w:szCs w:val="24"/>
              </w:rPr>
            </w:pPr>
          </w:p>
        </w:tc>
      </w:tr>
    </w:tbl>
    <w:p w:rsidR="006B5CFC" w:rsidRDefault="006B5CFC">
      <w:pPr>
        <w:pStyle w:val="a8"/>
        <w:spacing w:line="340" w:lineRule="atLeast"/>
        <w:ind w:firstLineChars="0" w:firstLine="0"/>
        <w:rPr>
          <w:rFonts w:ascii="黑体" w:eastAsia="黑体" w:hAnsi="黑体" w:cs="黑体"/>
          <w:sz w:val="24"/>
          <w:szCs w:val="24"/>
        </w:rPr>
      </w:pPr>
    </w:p>
    <w:p w:rsidR="006B5CFC" w:rsidRDefault="002E59B2">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firstRow="1" w:lastRow="0" w:firstColumn="1" w:lastColumn="0" w:noHBand="0" w:noVBand="1"/>
      </w:tblPr>
      <w:tblGrid>
        <w:gridCol w:w="8522"/>
      </w:tblGrid>
      <w:tr w:rsidR="006B5CFC">
        <w:tc>
          <w:tcPr>
            <w:tcW w:w="8522" w:type="dxa"/>
          </w:tcPr>
          <w:p w:rsidR="006B5CFC" w:rsidRDefault="002E59B2">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6B5CFC" w:rsidRDefault="006B5CFC">
            <w:pPr>
              <w:pStyle w:val="a8"/>
              <w:spacing w:line="340" w:lineRule="atLeast"/>
              <w:ind w:firstLineChars="0" w:firstLine="0"/>
              <w:rPr>
                <w:kern w:val="0"/>
                <w:sz w:val="24"/>
                <w:szCs w:val="24"/>
              </w:rPr>
            </w:pPr>
          </w:p>
          <w:p w:rsidR="006B5CFC" w:rsidRDefault="006B5CFC">
            <w:pPr>
              <w:pStyle w:val="a8"/>
              <w:spacing w:line="340" w:lineRule="atLeast"/>
              <w:ind w:firstLineChars="0" w:firstLine="0"/>
              <w:rPr>
                <w:kern w:val="0"/>
                <w:sz w:val="24"/>
                <w:szCs w:val="24"/>
              </w:rPr>
            </w:pPr>
          </w:p>
          <w:p w:rsidR="006B5CFC" w:rsidRDefault="006B5CFC">
            <w:pPr>
              <w:pStyle w:val="a8"/>
              <w:spacing w:line="340" w:lineRule="atLeast"/>
              <w:ind w:firstLineChars="0" w:firstLine="0"/>
              <w:rPr>
                <w:kern w:val="0"/>
                <w:sz w:val="24"/>
                <w:szCs w:val="24"/>
              </w:rPr>
            </w:pPr>
          </w:p>
          <w:p w:rsidR="006B5CFC" w:rsidRDefault="006B5CFC">
            <w:pPr>
              <w:pStyle w:val="a8"/>
              <w:spacing w:line="340" w:lineRule="atLeast"/>
              <w:ind w:firstLineChars="0" w:firstLine="0"/>
              <w:rPr>
                <w:kern w:val="0"/>
                <w:sz w:val="24"/>
                <w:szCs w:val="24"/>
              </w:rPr>
            </w:pPr>
          </w:p>
          <w:p w:rsidR="006B5CFC" w:rsidRDefault="006B5CFC">
            <w:pPr>
              <w:pStyle w:val="a8"/>
              <w:spacing w:line="340" w:lineRule="atLeast"/>
              <w:ind w:firstLineChars="0" w:firstLine="0"/>
              <w:rPr>
                <w:kern w:val="0"/>
                <w:sz w:val="24"/>
                <w:szCs w:val="24"/>
              </w:rPr>
            </w:pPr>
          </w:p>
        </w:tc>
      </w:tr>
    </w:tbl>
    <w:p w:rsidR="006B5CFC" w:rsidRDefault="002E59B2">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lastRenderedPageBreak/>
        <w:t>七、附件材料清单</w:t>
      </w:r>
    </w:p>
    <w:tbl>
      <w:tblPr>
        <w:tblStyle w:val="a7"/>
        <w:tblW w:w="8522" w:type="dxa"/>
        <w:tblLayout w:type="fixed"/>
        <w:tblLook w:val="04A0" w:firstRow="1" w:lastRow="0" w:firstColumn="1" w:lastColumn="0" w:noHBand="0" w:noVBand="1"/>
      </w:tblPr>
      <w:tblGrid>
        <w:gridCol w:w="8522"/>
      </w:tblGrid>
      <w:tr w:rsidR="006B5CFC">
        <w:trPr>
          <w:trHeight w:val="90"/>
        </w:trPr>
        <w:tc>
          <w:tcPr>
            <w:tcW w:w="8522" w:type="dxa"/>
          </w:tcPr>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rsidR="006B5CFC" w:rsidRDefault="002E59B2">
            <w:pPr>
              <w:pStyle w:val="a8"/>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rsidR="006B5CFC" w:rsidRDefault="002E59B2">
            <w:pPr>
              <w:pStyle w:val="a8"/>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4.最近一学期的社会实践考核作业及学生代表性的实践报告</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6B5CFC" w:rsidRDefault="002E59B2">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6.最近一学期的课程教案</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7.最近一学期学生评教结果统计</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6B5CFC" w:rsidRDefault="002E59B2">
            <w:pPr>
              <w:pStyle w:val="a8"/>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8.最近一次学校对课堂教学评价</w:t>
            </w:r>
          </w:p>
          <w:p w:rsidR="006B5CFC" w:rsidRDefault="002E59B2">
            <w:pPr>
              <w:pStyle w:val="a8"/>
              <w:spacing w:line="340" w:lineRule="atLeast"/>
              <w:ind w:left="482" w:firstLineChars="0" w:firstLine="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9.教学（课堂或实践）实录视频</w:t>
            </w:r>
          </w:p>
          <w:p w:rsidR="006B5CFC" w:rsidRDefault="002E59B2">
            <w:pPr>
              <w:pStyle w:val="a8"/>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rsidR="006B5CFC" w:rsidRDefault="002E59B2">
            <w:pPr>
              <w:pStyle w:val="a8"/>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0.课程团队成员和课程内容政治审查意见</w:t>
            </w:r>
          </w:p>
          <w:p w:rsidR="006B5CFC" w:rsidRDefault="002E59B2">
            <w:pPr>
              <w:pStyle w:val="a8"/>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6B5CFC" w:rsidRDefault="002E59B2">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.课程内容学术性评价意见</w:t>
            </w:r>
          </w:p>
          <w:p w:rsidR="006B5CFC" w:rsidRDefault="002E59B2">
            <w:pPr>
              <w:pStyle w:val="a8"/>
              <w:spacing w:line="340" w:lineRule="atLeast"/>
              <w:ind w:firstLine="480"/>
              <w:rPr>
                <w:rFonts w:ascii="仿宋_GB2312" w:eastAsia="仿宋_GB2312" w:hAnsi="仿宋_GB2312" w:cs="仿宋_GB2312"/>
                <w:b/>
                <w:bCs/>
                <w:kern w:val="0"/>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rsidR="006B5CFC" w:rsidRDefault="002E59B2">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社会实践所在地相关机构的评价</w:t>
            </w:r>
          </w:p>
          <w:p w:rsidR="006B5CFC" w:rsidRDefault="002E59B2">
            <w:pPr>
              <w:pStyle w:val="a8"/>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（实践基地相关机构出具并盖章。）</w:t>
            </w:r>
          </w:p>
          <w:p w:rsidR="006B5CFC" w:rsidRDefault="002E59B2">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rsidR="006B5CFC" w:rsidRDefault="002E59B2">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p w:rsidR="006B5CFC" w:rsidRDefault="006B5CFC" w:rsidP="00133353">
            <w:pPr>
              <w:spacing w:line="340" w:lineRule="atLeast"/>
              <w:ind w:firstLineChars="200" w:firstLine="459"/>
              <w:rPr>
                <w:rFonts w:ascii="仿宋_GB2312" w:eastAsia="仿宋_GB2312" w:hAnsi="仿宋_GB2312" w:cs="仿宋_GB2312"/>
                <w:b/>
                <w:bCs/>
                <w:w w:val="95"/>
                <w:kern w:val="0"/>
                <w:sz w:val="24"/>
                <w:szCs w:val="24"/>
              </w:rPr>
            </w:pPr>
          </w:p>
        </w:tc>
      </w:tr>
    </w:tbl>
    <w:p w:rsidR="006B5CFC" w:rsidRDefault="006B5CFC"/>
    <w:p w:rsidR="006B5CFC" w:rsidRDefault="006B5CFC"/>
    <w:sectPr w:rsidR="006B5CFC" w:rsidSect="000B037F">
      <w:pgSz w:w="11906" w:h="16838"/>
      <w:pgMar w:top="1440" w:right="1304" w:bottom="1134"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D4C" w:rsidRDefault="00866D4C" w:rsidP="00133353">
      <w:pPr>
        <w:ind w:firstLine="480"/>
      </w:pPr>
      <w:r>
        <w:separator/>
      </w:r>
    </w:p>
  </w:endnote>
  <w:endnote w:type="continuationSeparator" w:id="0">
    <w:p w:rsidR="00866D4C" w:rsidRDefault="00866D4C" w:rsidP="00133353">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方正小标宋简体">
    <w:altName w:val="Microsoft YaHei UI"/>
    <w:charset w:val="86"/>
    <w:family w:val="script"/>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方正小标宋_GBK">
    <w:charset w:val="86"/>
    <w:family w:val="auto"/>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D4C" w:rsidRDefault="00866D4C" w:rsidP="00133353">
      <w:pPr>
        <w:ind w:firstLine="480"/>
      </w:pPr>
      <w:r>
        <w:separator/>
      </w:r>
    </w:p>
  </w:footnote>
  <w:footnote w:type="continuationSeparator" w:id="0">
    <w:p w:rsidR="00866D4C" w:rsidRDefault="00866D4C" w:rsidP="00133353">
      <w:pPr>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0B037F"/>
    <w:rsid w:val="00133353"/>
    <w:rsid w:val="001455E1"/>
    <w:rsid w:val="001E068A"/>
    <w:rsid w:val="002540EE"/>
    <w:rsid w:val="00282122"/>
    <w:rsid w:val="00285F5E"/>
    <w:rsid w:val="002A6DF9"/>
    <w:rsid w:val="002D0359"/>
    <w:rsid w:val="002E3846"/>
    <w:rsid w:val="002E59B2"/>
    <w:rsid w:val="00314882"/>
    <w:rsid w:val="00364E4D"/>
    <w:rsid w:val="0039477D"/>
    <w:rsid w:val="003B66B4"/>
    <w:rsid w:val="004A40D3"/>
    <w:rsid w:val="00504502"/>
    <w:rsid w:val="00506459"/>
    <w:rsid w:val="005A0FB5"/>
    <w:rsid w:val="005E598F"/>
    <w:rsid w:val="0063591E"/>
    <w:rsid w:val="00687AE0"/>
    <w:rsid w:val="0069008C"/>
    <w:rsid w:val="006B5CFC"/>
    <w:rsid w:val="006B6AF5"/>
    <w:rsid w:val="00732251"/>
    <w:rsid w:val="007E3686"/>
    <w:rsid w:val="007F7A9C"/>
    <w:rsid w:val="0085575B"/>
    <w:rsid w:val="00866D4C"/>
    <w:rsid w:val="00962EE9"/>
    <w:rsid w:val="009C67B2"/>
    <w:rsid w:val="00A70052"/>
    <w:rsid w:val="00AC44CD"/>
    <w:rsid w:val="00C45B55"/>
    <w:rsid w:val="00C83A35"/>
    <w:rsid w:val="00C94F00"/>
    <w:rsid w:val="00CA52EE"/>
    <w:rsid w:val="00D24584"/>
    <w:rsid w:val="00D348E7"/>
    <w:rsid w:val="00DA7031"/>
    <w:rsid w:val="00DE7769"/>
    <w:rsid w:val="00E02784"/>
    <w:rsid w:val="00E72806"/>
    <w:rsid w:val="00EE4E34"/>
    <w:rsid w:val="00F56F2D"/>
    <w:rsid w:val="00F60778"/>
    <w:rsid w:val="00FA0899"/>
    <w:rsid w:val="00FC16FC"/>
    <w:rsid w:val="00FD09A1"/>
    <w:rsid w:val="00FE4849"/>
    <w:rsid w:val="10C94215"/>
    <w:rsid w:val="14BF0E79"/>
    <w:rsid w:val="15CA62EE"/>
    <w:rsid w:val="16127A87"/>
    <w:rsid w:val="17510115"/>
    <w:rsid w:val="1CA03BAA"/>
    <w:rsid w:val="1E0E6C45"/>
    <w:rsid w:val="2A075663"/>
    <w:rsid w:val="2C0B77EF"/>
    <w:rsid w:val="31BD2FC0"/>
    <w:rsid w:val="4A242EE8"/>
    <w:rsid w:val="555C73CD"/>
    <w:rsid w:val="5BC81856"/>
    <w:rsid w:val="60E811EB"/>
    <w:rsid w:val="636B4880"/>
    <w:rsid w:val="6446715E"/>
    <w:rsid w:val="6B0F7633"/>
    <w:rsid w:val="75DE3E59"/>
    <w:rsid w:val="7CFE42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14E926-F329-463E-8106-A4712EFFE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5CF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6B5CFC"/>
    <w:pPr>
      <w:jc w:val="left"/>
    </w:pPr>
    <w:rPr>
      <w:rFonts w:ascii="Times New Roman" w:eastAsia="宋体" w:hAnsi="Times New Roman" w:cs="Times New Roman"/>
      <w:szCs w:val="24"/>
    </w:rPr>
  </w:style>
  <w:style w:type="paragraph" w:styleId="a4">
    <w:name w:val="Balloon Text"/>
    <w:basedOn w:val="a"/>
    <w:link w:val="Char0"/>
    <w:uiPriority w:val="99"/>
    <w:semiHidden/>
    <w:unhideWhenUsed/>
    <w:qFormat/>
    <w:rsid w:val="006B5CFC"/>
    <w:rPr>
      <w:sz w:val="18"/>
      <w:szCs w:val="18"/>
    </w:rPr>
  </w:style>
  <w:style w:type="paragraph" w:styleId="a5">
    <w:name w:val="footer"/>
    <w:basedOn w:val="a"/>
    <w:link w:val="Char1"/>
    <w:uiPriority w:val="99"/>
    <w:unhideWhenUsed/>
    <w:qFormat/>
    <w:rsid w:val="006B5CF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6B5CFC"/>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sid w:val="006B5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B5CFC"/>
    <w:pPr>
      <w:ind w:firstLineChars="200" w:firstLine="420"/>
    </w:pPr>
  </w:style>
  <w:style w:type="character" w:customStyle="1" w:styleId="Char2">
    <w:name w:val="页眉 Char"/>
    <w:basedOn w:val="a0"/>
    <w:link w:val="a6"/>
    <w:uiPriority w:val="99"/>
    <w:qFormat/>
    <w:rsid w:val="006B5CFC"/>
    <w:rPr>
      <w:sz w:val="18"/>
      <w:szCs w:val="18"/>
    </w:rPr>
  </w:style>
  <w:style w:type="character" w:customStyle="1" w:styleId="Char1">
    <w:name w:val="页脚 Char"/>
    <w:basedOn w:val="a0"/>
    <w:link w:val="a5"/>
    <w:uiPriority w:val="99"/>
    <w:qFormat/>
    <w:rsid w:val="006B5CFC"/>
    <w:rPr>
      <w:sz w:val="18"/>
      <w:szCs w:val="18"/>
    </w:rPr>
  </w:style>
  <w:style w:type="character" w:customStyle="1" w:styleId="Char">
    <w:name w:val="批注文字 Char"/>
    <w:basedOn w:val="a0"/>
    <w:link w:val="a3"/>
    <w:qFormat/>
    <w:rsid w:val="006B5CFC"/>
    <w:rPr>
      <w:rFonts w:ascii="Times New Roman" w:eastAsia="宋体" w:hAnsi="Times New Roman" w:cs="Times New Roman"/>
      <w:szCs w:val="24"/>
    </w:rPr>
  </w:style>
  <w:style w:type="character" w:customStyle="1" w:styleId="Char0">
    <w:name w:val="批注框文本 Char"/>
    <w:basedOn w:val="a0"/>
    <w:link w:val="a4"/>
    <w:uiPriority w:val="99"/>
    <w:semiHidden/>
    <w:qFormat/>
    <w:rsid w:val="006B5CFC"/>
    <w:rPr>
      <w:sz w:val="18"/>
      <w:szCs w:val="18"/>
    </w:rPr>
  </w:style>
  <w:style w:type="character" w:customStyle="1" w:styleId="NormalCharacter">
    <w:name w:val="NormalCharacter"/>
    <w:semiHidden/>
    <w:qFormat/>
    <w:rsid w:val="000B037F"/>
    <w:rPr>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445109">
      <w:bodyDiv w:val="1"/>
      <w:marLeft w:val="0"/>
      <w:marRight w:val="0"/>
      <w:marTop w:val="0"/>
      <w:marBottom w:val="0"/>
      <w:divBdr>
        <w:top w:val="none" w:sz="0" w:space="0" w:color="auto"/>
        <w:left w:val="none" w:sz="0" w:space="0" w:color="auto"/>
        <w:bottom w:val="none" w:sz="0" w:space="0" w:color="auto"/>
        <w:right w:val="none" w:sz="0" w:space="0" w:color="auto"/>
      </w:divBdr>
    </w:div>
    <w:div w:id="182485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381</Words>
  <Characters>2177</Characters>
  <Application>Microsoft Office Word</Application>
  <DocSecurity>0</DocSecurity>
  <Lines>18</Lines>
  <Paragraphs>5</Paragraphs>
  <ScaleCrop>false</ScaleCrop>
  <Company>Microsoft</Company>
  <LinksUpToDate>false</LinksUpToDate>
  <CharactersWithSpaces>2553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a</cp:lastModifiedBy>
  <cp:revision>6</cp:revision>
  <dcterms:created xsi:type="dcterms:W3CDTF">2021-04-09T17:52:00Z</dcterms:created>
  <dcterms:modified xsi:type="dcterms:W3CDTF">2021-05-04T03:02:00Z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A17C03DD630243D8836178FD46FB3E6B</vt:lpwstr>
  </property>
</Properties>
</file>